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6B" w:rsidRDefault="00AC756B" w:rsidP="00AC756B">
      <w:r w:rsidRPr="00C44A46">
        <w:t>"Конвенция о правах ребенка" (одобрена Генеральной Ассамблеей ООН 20.11.1989)</w:t>
      </w:r>
    </w:p>
    <w:p w:rsidR="00AC756B" w:rsidRDefault="00AC756B" w:rsidP="00AC756B">
      <w:pPr>
        <w:pStyle w:val="ConsPlusNormal"/>
        <w:jc w:val="center"/>
        <w:outlineLvl w:val="1"/>
      </w:pPr>
      <w:r>
        <w:t>Статья 38</w:t>
      </w:r>
    </w:p>
    <w:p w:rsidR="00AC756B" w:rsidRDefault="00AC756B" w:rsidP="00AC756B">
      <w:pPr>
        <w:pStyle w:val="ConsPlusNormal"/>
      </w:pPr>
    </w:p>
    <w:p w:rsidR="00AC756B" w:rsidRDefault="00AC756B" w:rsidP="00AC756B">
      <w:pPr>
        <w:pStyle w:val="ConsPlusNormal"/>
        <w:ind w:firstLine="540"/>
        <w:jc w:val="both"/>
      </w:pPr>
      <w:r>
        <w:t>1. Государства - участники обязуются уважать нормы международного гуманитарного права, применимые к ним в случае вооруженных конфликтов и имеющие отношение к детям, и обеспечивать их соблюдение.</w:t>
      </w:r>
    </w:p>
    <w:p w:rsidR="00AC756B" w:rsidRDefault="00AC756B" w:rsidP="00AC756B">
      <w:pPr>
        <w:pStyle w:val="ConsPlusNormal"/>
        <w:spacing w:before="200"/>
        <w:ind w:firstLine="540"/>
        <w:jc w:val="both"/>
      </w:pPr>
      <w:r>
        <w:t>2. Государства - участники принимают все возможные меры для обеспечения того, чтобы лица, не достигшие 15-летнего возраста, не принимали прямого участия в военных действиях.</w:t>
      </w:r>
    </w:p>
    <w:p w:rsidR="00AC756B" w:rsidRDefault="00AC756B" w:rsidP="00AC756B">
      <w:pPr>
        <w:pStyle w:val="ConsPlusNormal"/>
        <w:spacing w:before="200"/>
        <w:ind w:firstLine="540"/>
        <w:jc w:val="both"/>
      </w:pPr>
      <w:r>
        <w:t>3. Государства - участники воздерживаются от призыва любого лица, не достигшего 15-летнего возраста, на службу в свои вооруженные силы. При вербовке из числа лиц, достигших 15-летнего возраста, но которым еще не исполнилось 18 лет, государства - участники стремятся отдавать предпочтение лицам более старшего возраста.</w:t>
      </w:r>
    </w:p>
    <w:p w:rsidR="00AC756B" w:rsidRDefault="00AC756B" w:rsidP="00AC756B">
      <w:pPr>
        <w:pStyle w:val="ConsPlusNormal"/>
        <w:spacing w:before="200"/>
        <w:ind w:firstLine="540"/>
        <w:jc w:val="both"/>
      </w:pPr>
      <w:r>
        <w:t>4. Согласно своим обязательствам по международному гуманитарному праву, связанным с защитой гражданского населения во время вооруженных конфликтов, государства - участники обязуются принимать все возможные меры с целью обеспечения защиты затрагиваемых вооруженным конфликтом детей и ухода за ними.</w:t>
      </w:r>
    </w:p>
    <w:p w:rsidR="0013334B" w:rsidRDefault="0013334B">
      <w:bookmarkStart w:id="0" w:name="_GoBack"/>
      <w:bookmarkEnd w:id="0"/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6B"/>
    <w:rsid w:val="0013334B"/>
    <w:rsid w:val="00876470"/>
    <w:rsid w:val="00AC756B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2995A-764B-4B9D-862F-F5E451D0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5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2018-02-05T08:24:00Z</dcterms:created>
  <dcterms:modified xsi:type="dcterms:W3CDTF">2018-02-05T08:25:00Z</dcterms:modified>
</cp:coreProperties>
</file>